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tmp" ContentType="image/png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2AF5832" w14:textId="1F8BF8FA" w:rsidR="000229F9" w:rsidRPr="000229F9" w:rsidRDefault="000229F9" w:rsidP="000229F9">
      <w:pPr>
        <w:jc w:val="center"/>
        <w:rPr>
          <w:b/>
          <w:bCs/>
          <w:noProof/>
          <w:color w:val="5B9BD5" w:themeColor="accent1"/>
          <w:sz w:val="36"/>
          <w:szCs w:val="36"/>
        </w:rPr>
      </w:pPr>
      <w:r w:rsidRPr="00D929E1">
        <w:rPr>
          <w:b/>
          <w:bCs/>
          <w:noProof/>
          <w:color w:val="5B9BD5" w:themeColor="accent1"/>
          <w:sz w:val="36"/>
          <w:szCs w:val="36"/>
        </w:rPr>
        <w:t xml:space="preserve">User Guide for the </w:t>
      </w:r>
      <w:r>
        <w:rPr>
          <w:b/>
          <w:bCs/>
          <w:noProof/>
          <w:color w:val="5B9BD5" w:themeColor="accent1"/>
          <w:sz w:val="36"/>
          <w:szCs w:val="36"/>
        </w:rPr>
        <w:t>i</w:t>
      </w:r>
      <w:r w:rsidRPr="00D929E1">
        <w:rPr>
          <w:b/>
          <w:bCs/>
          <w:noProof/>
          <w:color w:val="5B9BD5" w:themeColor="accent1"/>
          <w:sz w:val="36"/>
          <w:szCs w:val="36"/>
        </w:rPr>
        <w:t xml:space="preserve">nstallation of Secure Browser for </w:t>
      </w:r>
      <w:r>
        <w:rPr>
          <w:b/>
          <w:bCs/>
          <w:noProof/>
          <w:color w:val="5B9BD5" w:themeColor="accent1"/>
          <w:sz w:val="36"/>
          <w:szCs w:val="36"/>
        </w:rPr>
        <w:t>MAC</w:t>
      </w:r>
      <w:r w:rsidRPr="00D929E1">
        <w:rPr>
          <w:b/>
          <w:bCs/>
          <w:noProof/>
          <w:color w:val="5B9BD5" w:themeColor="accent1"/>
          <w:sz w:val="36"/>
          <w:szCs w:val="36"/>
        </w:rPr>
        <w:t xml:space="preserve"> Machine</w:t>
      </w:r>
    </w:p>
    <w:p w14:paraId="6C2B47A7" w14:textId="049DBEDA" w:rsidR="000229F9" w:rsidRDefault="000229F9" w:rsidP="000229F9">
      <w:pPr>
        <w:rPr>
          <w:noProof/>
        </w:rPr>
      </w:pPr>
      <w:r>
        <w:rPr>
          <w:noProof/>
        </w:rPr>
        <w:t xml:space="preserve">Steps to install secure browser for </w:t>
      </w:r>
      <w:r>
        <w:rPr>
          <w:noProof/>
        </w:rPr>
        <w:t>MAC</w:t>
      </w:r>
      <w:r>
        <w:rPr>
          <w:noProof/>
        </w:rPr>
        <w:t xml:space="preserve"> operating machine.</w:t>
      </w:r>
    </w:p>
    <w:p w14:paraId="5368CBBA" w14:textId="77777777" w:rsidR="000229F9" w:rsidRDefault="000229F9" w:rsidP="000229F9">
      <w:pPr>
        <w:rPr>
          <w:noProof/>
        </w:rPr>
      </w:pPr>
      <w:r>
        <w:rPr>
          <w:noProof/>
        </w:rPr>
        <w:t xml:space="preserve">Step 1: Browse URL: </w:t>
      </w:r>
      <w:hyperlink r:id="rId5" w:history="1">
        <w:r w:rsidRPr="007527AA">
          <w:rPr>
            <w:rStyle w:val="Hyperlink"/>
            <w:noProof/>
          </w:rPr>
          <w:t>https://ems.insurance.com.my/TNA/ExamHome/index2.html</w:t>
        </w:r>
      </w:hyperlink>
      <w:r>
        <w:rPr>
          <w:noProof/>
        </w:rPr>
        <w:t xml:space="preserve"> </w:t>
      </w:r>
    </w:p>
    <w:p w14:paraId="6409EF39" w14:textId="48DFFB2C" w:rsidR="000229F9" w:rsidRDefault="000229F9">
      <w:pPr>
        <w:rPr>
          <w:noProof/>
        </w:rPr>
      </w:pPr>
      <w:r>
        <w:rPr>
          <w:noProof/>
        </w:rPr>
        <w:t>Step 2: Download secure browser plug-in and user manual as mentioned below.</w:t>
      </w:r>
    </w:p>
    <w:p w14:paraId="4FE8CB2C" w14:textId="67E1FF3F" w:rsidR="00730E7D" w:rsidRDefault="000229F9">
      <w:r>
        <w:rPr>
          <w:noProof/>
        </w:rPr>
        <w:drawing>
          <wp:inline distT="0" distB="0" distL="0" distR="0" wp14:anchorId="40F3E181" wp14:editId="6E206F83">
            <wp:extent cx="5724525" cy="2419350"/>
            <wp:effectExtent l="0" t="0" r="9525" b="0"/>
            <wp:docPr id="1774327695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4525" cy="2419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00B2014" w14:textId="04529BA8" w:rsidR="000229F9" w:rsidRDefault="000229F9" w:rsidP="000229F9">
      <w:r>
        <w:t xml:space="preserve">Step 3: </w:t>
      </w:r>
      <w:r>
        <w:t>Click Download Secure Brower.</w:t>
      </w:r>
    </w:p>
    <w:p w14:paraId="75DA8F6E" w14:textId="77777777" w:rsidR="000229F9" w:rsidRDefault="000229F9" w:rsidP="000229F9">
      <w:r>
        <w:rPr>
          <w:noProof/>
          <w:lang w:eastAsia="en-IN"/>
        </w:rPr>
        <w:drawing>
          <wp:inline distT="0" distB="0" distL="0" distR="0" wp14:anchorId="6C5D177D" wp14:editId="4A5B1171">
            <wp:extent cx="5943600" cy="1777365"/>
            <wp:effectExtent l="0" t="0" r="0" b="0"/>
            <wp:docPr id="73" name="Picture 73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" name="Picture 73" descr="A screenshot of a computer&#10;&#10;Description automatically generated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7773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BD6C04" w14:textId="77777777" w:rsidR="000229F9" w:rsidRDefault="000229F9" w:rsidP="000229F9"/>
    <w:p w14:paraId="69E5B56F" w14:textId="67711BEC" w:rsidR="000229F9" w:rsidRDefault="000229F9" w:rsidP="000229F9">
      <w:r>
        <w:t xml:space="preserve">Step 4: </w:t>
      </w:r>
      <w:r>
        <w:t>Click Download. The file will be downloaded in your machine.</w:t>
      </w:r>
    </w:p>
    <w:p w14:paraId="2C6E5751" w14:textId="77777777" w:rsidR="000229F9" w:rsidRDefault="000229F9" w:rsidP="000229F9"/>
    <w:p w14:paraId="201878CC" w14:textId="77777777" w:rsidR="000229F9" w:rsidRDefault="000229F9" w:rsidP="000229F9">
      <w:pPr>
        <w:ind w:left="360"/>
      </w:pPr>
      <w:r>
        <w:rPr>
          <w:noProof/>
          <w:color w:val="000000"/>
          <w:lang w:eastAsia="en-IN"/>
        </w:rPr>
        <w:drawing>
          <wp:inline distT="0" distB="0" distL="0" distR="0" wp14:anchorId="22B8FFC8" wp14:editId="2E396C6E">
            <wp:extent cx="1296035" cy="1670050"/>
            <wp:effectExtent l="19050" t="19050" r="18415" b="25400"/>
            <wp:docPr id="6" name="Picture 6" descr="A box with a clear lid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6" descr="A box with a clear lid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6035" cy="167005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bg1">
                          <a:lumMod val="7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65DEF0B1" w14:textId="77777777" w:rsidR="000229F9" w:rsidRDefault="000229F9" w:rsidP="000229F9"/>
    <w:p w14:paraId="34C49430" w14:textId="7BB96EE2" w:rsidR="000229F9" w:rsidRDefault="000229F9" w:rsidP="000229F9">
      <w:r>
        <w:t xml:space="preserve">Step 5: </w:t>
      </w:r>
      <w:r>
        <w:t>Once the installation file is downloaded in your local system, follow these steps.</w:t>
      </w:r>
    </w:p>
    <w:p w14:paraId="7475BFC3" w14:textId="77777777" w:rsidR="000229F9" w:rsidRDefault="000229F9" w:rsidP="000229F9"/>
    <w:p w14:paraId="644AA33C" w14:textId="3B6F41BB" w:rsidR="000229F9" w:rsidRPr="000229F9" w:rsidRDefault="000229F9" w:rsidP="000229F9">
      <w:pPr>
        <w:shd w:val="clear" w:color="auto" w:fill="FFFFFF"/>
        <w:rPr>
          <w:color w:val="000000"/>
        </w:rPr>
      </w:pPr>
      <w:r>
        <w:rPr>
          <w:color w:val="000000"/>
        </w:rPr>
        <w:t xml:space="preserve">Step 6: </w:t>
      </w:r>
      <w:r w:rsidRPr="000229F9">
        <w:rPr>
          <w:color w:val="000000"/>
        </w:rPr>
        <w:t>In Finder,</w:t>
      </w:r>
      <w:r w:rsidRPr="000229F9">
        <w:rPr>
          <w:b/>
          <w:bCs/>
          <w:color w:val="000000"/>
        </w:rPr>
        <w:t xml:space="preserve"> </w:t>
      </w:r>
      <w:r w:rsidRPr="000229F9">
        <w:rPr>
          <w:color w:val="000000"/>
        </w:rPr>
        <w:t>double-click the installable package that you have downloaded.</w:t>
      </w:r>
    </w:p>
    <w:p w14:paraId="1E651754" w14:textId="77777777" w:rsidR="000229F9" w:rsidRDefault="000229F9" w:rsidP="000229F9">
      <w:pPr>
        <w:rPr>
          <w:color w:val="000000"/>
        </w:rPr>
      </w:pPr>
    </w:p>
    <w:p w14:paraId="273CC5E3" w14:textId="77777777" w:rsidR="000229F9" w:rsidRPr="00CF4DF5" w:rsidRDefault="000229F9" w:rsidP="000229F9">
      <w:r w:rsidRPr="002057B0">
        <w:rPr>
          <w:noProof/>
          <w:color w:val="000000"/>
          <w:lang w:eastAsia="en-IN"/>
        </w:rPr>
        <w:drawing>
          <wp:inline distT="0" distB="0" distL="0" distR="0" wp14:anchorId="6C018A74" wp14:editId="122983D2">
            <wp:extent cx="5943600" cy="4255135"/>
            <wp:effectExtent l="19050" t="19050" r="19050" b="12065"/>
            <wp:docPr id="10" name="Picture 2" descr="A screenshot of a computer&#10;&#10;Description automatically generated">
              <a:extLst xmlns:a="http://schemas.openxmlformats.org/drawingml/2006/main">
                <a:ext uri="{FF2B5EF4-FFF2-40B4-BE49-F238E27FC236}">
                  <a16:creationId xmlns:a16="http://schemas.microsoft.com/office/drawing/2014/main" id="{0B16CA38-E0F4-954E-A21B-8315EEF2C0D4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Picture 2" descr="A screenshot of a computer&#10;&#10;Description automatically generated">
                      <a:extLst>
                        <a:ext uri="{FF2B5EF4-FFF2-40B4-BE49-F238E27FC236}">
                          <a16:creationId xmlns:a16="http://schemas.microsoft.com/office/drawing/2014/main" id="{0B16CA38-E0F4-954E-A21B-8315EEF2C0D4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255135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7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  <w:r w:rsidRPr="00CF4DF5">
        <w:rPr>
          <w:color w:val="000000"/>
        </w:rPr>
        <w:br/>
      </w:r>
      <w:r w:rsidRPr="00CF4DF5">
        <w:rPr>
          <w:color w:val="000000"/>
        </w:rPr>
        <w:br/>
      </w:r>
    </w:p>
    <w:p w14:paraId="61805D2B" w14:textId="62DAEB9E" w:rsidR="000229F9" w:rsidRPr="000229F9" w:rsidRDefault="000229F9" w:rsidP="000229F9">
      <w:pPr>
        <w:shd w:val="clear" w:color="auto" w:fill="FFFFFF"/>
        <w:rPr>
          <w:color w:val="000000"/>
        </w:rPr>
      </w:pPr>
      <w:r>
        <w:rPr>
          <w:color w:val="000000"/>
        </w:rPr>
        <w:t xml:space="preserve">Step 7: </w:t>
      </w:r>
      <w:r w:rsidRPr="000229F9">
        <w:rPr>
          <w:color w:val="000000"/>
        </w:rPr>
        <w:t xml:space="preserve">This initiates the </w:t>
      </w:r>
      <w:r w:rsidRPr="000229F9">
        <w:rPr>
          <w:color w:val="000000"/>
        </w:rPr>
        <w:t>installation,</w:t>
      </w:r>
      <w:r w:rsidRPr="000229F9">
        <w:rPr>
          <w:color w:val="000000"/>
        </w:rPr>
        <w:t xml:space="preserve"> and the package will first verify if the software can be installed in this </w:t>
      </w:r>
      <w:proofErr w:type="gramStart"/>
      <w:r w:rsidRPr="000229F9">
        <w:rPr>
          <w:color w:val="000000"/>
        </w:rPr>
        <w:t>particular system</w:t>
      </w:r>
      <w:proofErr w:type="gramEnd"/>
      <w:r w:rsidRPr="000229F9">
        <w:rPr>
          <w:color w:val="000000"/>
        </w:rPr>
        <w:t xml:space="preserve">. Click Allow. </w:t>
      </w:r>
    </w:p>
    <w:p w14:paraId="1483344F" w14:textId="3A44DA05" w:rsidR="000229F9" w:rsidRPr="000229F9" w:rsidRDefault="000229F9" w:rsidP="000229F9">
      <w:pPr>
        <w:shd w:val="clear" w:color="auto" w:fill="FFFFFF"/>
        <w:rPr>
          <w:color w:val="000000"/>
        </w:rPr>
      </w:pPr>
      <w:r>
        <w:rPr>
          <w:color w:val="000000"/>
        </w:rPr>
        <w:t xml:space="preserve">Step 8: </w:t>
      </w:r>
      <w:r w:rsidRPr="000229F9">
        <w:rPr>
          <w:color w:val="000000"/>
        </w:rPr>
        <w:t>Once verified, the Respondus lock down Browser installation begins.</w:t>
      </w:r>
    </w:p>
    <w:p w14:paraId="087A6D94" w14:textId="77777777" w:rsidR="000229F9" w:rsidRPr="001535B9" w:rsidRDefault="000229F9" w:rsidP="000229F9">
      <w:pPr>
        <w:shd w:val="clear" w:color="auto" w:fill="FFFFFF"/>
        <w:rPr>
          <w:color w:val="000000"/>
        </w:rPr>
      </w:pPr>
    </w:p>
    <w:p w14:paraId="5BCA870D" w14:textId="77777777" w:rsidR="000229F9" w:rsidRPr="00CF4DF5" w:rsidRDefault="000229F9" w:rsidP="000229F9">
      <w:r w:rsidRPr="00CF4DF5">
        <w:rPr>
          <w:color w:val="000000"/>
        </w:rPr>
        <w:br/>
      </w:r>
      <w:r w:rsidRPr="00CF4DF5">
        <w:rPr>
          <w:color w:val="000000"/>
        </w:rPr>
        <w:br/>
      </w:r>
      <w:r w:rsidRPr="00462F11">
        <w:rPr>
          <w:noProof/>
          <w:color w:val="000000"/>
          <w:lang w:eastAsia="en-IN"/>
        </w:rPr>
        <w:lastRenderedPageBreak/>
        <w:drawing>
          <wp:inline distT="0" distB="0" distL="0" distR="0" wp14:anchorId="5DB2D68B" wp14:editId="30DD88BC">
            <wp:extent cx="5943600" cy="4239895"/>
            <wp:effectExtent l="19050" t="19050" r="19050" b="27305"/>
            <wp:docPr id="13" name="Picture 1" descr="A screenshot of a computer&#10;&#10;Description automatically generated">
              <a:extLst xmlns:a="http://schemas.openxmlformats.org/drawingml/2006/main">
                <a:ext uri="{FF2B5EF4-FFF2-40B4-BE49-F238E27FC236}">
                  <a16:creationId xmlns:a16="http://schemas.microsoft.com/office/drawing/2014/main" id="{91ED8AA0-5469-904E-9D7D-64984BB57D9D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Picture 1" descr="A screenshot of a computer&#10;&#10;Description automatically generated">
                      <a:extLst>
                        <a:ext uri="{FF2B5EF4-FFF2-40B4-BE49-F238E27FC236}">
                          <a16:creationId xmlns:a16="http://schemas.microsoft.com/office/drawing/2014/main" id="{91ED8AA0-5469-904E-9D7D-64984BB57D9D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239895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7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  <w:r w:rsidRPr="00CF4DF5">
        <w:rPr>
          <w:color w:val="000000"/>
        </w:rPr>
        <w:br/>
      </w:r>
    </w:p>
    <w:p w14:paraId="03ABF816" w14:textId="7EF43FD5" w:rsidR="000229F9" w:rsidRPr="001535B9" w:rsidRDefault="000229F9" w:rsidP="000229F9">
      <w:r>
        <w:rPr>
          <w:color w:val="000000"/>
        </w:rPr>
        <w:t xml:space="preserve">Step 9: </w:t>
      </w:r>
      <w:r w:rsidRPr="000229F9">
        <w:rPr>
          <w:color w:val="000000"/>
        </w:rPr>
        <w:t>Click Continue.</w:t>
      </w:r>
    </w:p>
    <w:p w14:paraId="775908DB" w14:textId="77777777" w:rsidR="000229F9" w:rsidRPr="00CF4DF5" w:rsidRDefault="000229F9" w:rsidP="000229F9">
      <w:r w:rsidRPr="006D5AB1">
        <w:rPr>
          <w:noProof/>
          <w:color w:val="000000"/>
          <w:lang w:eastAsia="en-IN"/>
        </w:rPr>
        <w:lastRenderedPageBreak/>
        <w:drawing>
          <wp:inline distT="0" distB="0" distL="0" distR="0" wp14:anchorId="3DD35FE6" wp14:editId="7112DEF5">
            <wp:extent cx="5943600" cy="4268470"/>
            <wp:effectExtent l="0" t="0" r="0" b="0"/>
            <wp:docPr id="14" name="Picture 2">
              <a:extLst xmlns:a="http://schemas.openxmlformats.org/drawingml/2006/main">
                <a:ext uri="{FF2B5EF4-FFF2-40B4-BE49-F238E27FC236}">
                  <a16:creationId xmlns:a16="http://schemas.microsoft.com/office/drawing/2014/main" id="{9314BE13-C169-7945-BD49-C8A79B9B6B27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2">
                      <a:extLst>
                        <a:ext uri="{FF2B5EF4-FFF2-40B4-BE49-F238E27FC236}">
                          <a16:creationId xmlns:a16="http://schemas.microsoft.com/office/drawing/2014/main" id="{9314BE13-C169-7945-BD49-C8A79B9B6B27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2684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535B9">
        <w:rPr>
          <w:color w:val="000000"/>
        </w:rPr>
        <w:br/>
      </w:r>
    </w:p>
    <w:p w14:paraId="59649A52" w14:textId="77777777" w:rsidR="000229F9" w:rsidRDefault="000229F9" w:rsidP="000229F9">
      <w:pPr>
        <w:shd w:val="clear" w:color="auto" w:fill="FFFFFF"/>
        <w:rPr>
          <w:color w:val="000000"/>
        </w:rPr>
      </w:pPr>
      <w:r>
        <w:rPr>
          <w:color w:val="000000"/>
        </w:rPr>
        <w:t xml:space="preserve">Step 10: </w:t>
      </w:r>
      <w:r w:rsidRPr="000229F9">
        <w:rPr>
          <w:color w:val="000000"/>
        </w:rPr>
        <w:t xml:space="preserve">The location of the installed file is shown. If required, you can change the installation </w:t>
      </w:r>
      <w:proofErr w:type="spellStart"/>
      <w:r w:rsidRPr="000229F9">
        <w:rPr>
          <w:color w:val="000000"/>
        </w:rPr>
        <w:t>location.</w:t>
      </w:r>
      <w:proofErr w:type="spellEnd"/>
    </w:p>
    <w:p w14:paraId="110A288C" w14:textId="27CC083B" w:rsidR="000229F9" w:rsidRPr="00E26E96" w:rsidRDefault="000229F9" w:rsidP="000229F9">
      <w:pPr>
        <w:shd w:val="clear" w:color="auto" w:fill="FFFFFF"/>
        <w:rPr>
          <w:color w:val="000000"/>
        </w:rPr>
      </w:pPr>
      <w:r>
        <w:rPr>
          <w:color w:val="000000"/>
        </w:rPr>
        <w:lastRenderedPageBreak/>
        <w:t xml:space="preserve">Step 11: </w:t>
      </w:r>
      <w:r w:rsidRPr="000229F9">
        <w:rPr>
          <w:color w:val="000000"/>
        </w:rPr>
        <w:t>Click Install.</w:t>
      </w:r>
      <w:r w:rsidRPr="006D5AB1">
        <w:rPr>
          <w:noProof/>
          <w:color w:val="000000"/>
          <w:lang w:eastAsia="en-IN"/>
        </w:rPr>
        <w:drawing>
          <wp:inline distT="0" distB="0" distL="0" distR="0" wp14:anchorId="7C004620" wp14:editId="318F33D6">
            <wp:extent cx="5943600" cy="4238625"/>
            <wp:effectExtent l="19050" t="19050" r="19050" b="28575"/>
            <wp:docPr id="16" name="Picture 1" descr="A screenshot of a computer&#10;&#10;Description automatically generated">
              <a:extLst xmlns:a="http://schemas.openxmlformats.org/drawingml/2006/main">
                <a:ext uri="{FF2B5EF4-FFF2-40B4-BE49-F238E27FC236}">
                  <a16:creationId xmlns:a16="http://schemas.microsoft.com/office/drawing/2014/main" id="{ADB9E82D-9A44-954A-9F69-38F38A6405B2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Picture 1" descr="A screenshot of a computer&#10;&#10;Description automatically generated">
                      <a:extLst>
                        <a:ext uri="{FF2B5EF4-FFF2-40B4-BE49-F238E27FC236}">
                          <a16:creationId xmlns:a16="http://schemas.microsoft.com/office/drawing/2014/main" id="{ADB9E82D-9A44-954A-9F69-38F38A6405B2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238625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7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4DC24C37" w14:textId="77777777" w:rsidR="000229F9" w:rsidRPr="00CF4DF5" w:rsidRDefault="000229F9" w:rsidP="000229F9">
      <w:r w:rsidRPr="00CF4DF5">
        <w:rPr>
          <w:color w:val="000000"/>
        </w:rPr>
        <w:br/>
      </w:r>
    </w:p>
    <w:p w14:paraId="31F2AD27" w14:textId="12405642" w:rsidR="000229F9" w:rsidRPr="000229F9" w:rsidRDefault="000229F9" w:rsidP="000229F9">
      <w:pPr>
        <w:shd w:val="clear" w:color="auto" w:fill="FFFFFF"/>
        <w:rPr>
          <w:color w:val="000000"/>
        </w:rPr>
      </w:pPr>
      <w:r>
        <w:rPr>
          <w:color w:val="000000"/>
        </w:rPr>
        <w:t xml:space="preserve">Step 12: </w:t>
      </w:r>
      <w:r w:rsidRPr="000229F9">
        <w:rPr>
          <w:color w:val="000000"/>
        </w:rPr>
        <w:t>Click Continue.</w:t>
      </w:r>
    </w:p>
    <w:p w14:paraId="45E97C79" w14:textId="77777777" w:rsidR="000229F9" w:rsidRDefault="000229F9" w:rsidP="000229F9">
      <w:pPr>
        <w:pStyle w:val="ListParagraph"/>
        <w:shd w:val="clear" w:color="auto" w:fill="FFFFFF"/>
        <w:ind w:left="360"/>
        <w:rPr>
          <w:color w:val="000000"/>
        </w:rPr>
      </w:pPr>
      <w:r w:rsidRPr="001D34FB">
        <w:rPr>
          <w:noProof/>
          <w:color w:val="000000"/>
          <w:lang w:eastAsia="en-IN"/>
        </w:rPr>
        <w:lastRenderedPageBreak/>
        <w:drawing>
          <wp:inline distT="0" distB="0" distL="0" distR="0" wp14:anchorId="5DC4561B" wp14:editId="502840F2">
            <wp:extent cx="5943600" cy="4206240"/>
            <wp:effectExtent l="0" t="0" r="0" b="0"/>
            <wp:docPr id="79" name="Picture 2">
              <a:extLst xmlns:a="http://schemas.openxmlformats.org/drawingml/2006/main">
                <a:ext uri="{FF2B5EF4-FFF2-40B4-BE49-F238E27FC236}">
                  <a16:creationId xmlns:a16="http://schemas.microsoft.com/office/drawing/2014/main" id="{4F6926D0-6528-284F-8C96-927EE242994B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2">
                      <a:extLst>
                        <a:ext uri="{FF2B5EF4-FFF2-40B4-BE49-F238E27FC236}">
                          <a16:creationId xmlns:a16="http://schemas.microsoft.com/office/drawing/2014/main" id="{4F6926D0-6528-284F-8C96-927EE242994B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206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58F67D" w14:textId="77777777" w:rsidR="000229F9" w:rsidRDefault="000229F9" w:rsidP="000229F9">
      <w:pPr>
        <w:pStyle w:val="ListParagraph"/>
        <w:shd w:val="clear" w:color="auto" w:fill="FFFFFF"/>
        <w:ind w:left="360"/>
        <w:rPr>
          <w:color w:val="000000"/>
        </w:rPr>
      </w:pPr>
    </w:p>
    <w:p w14:paraId="54F4ECA8" w14:textId="78B12203" w:rsidR="000229F9" w:rsidRPr="001535B9" w:rsidRDefault="000229F9" w:rsidP="000229F9">
      <w:pPr>
        <w:shd w:val="clear" w:color="auto" w:fill="FFFFFF"/>
        <w:rPr>
          <w:color w:val="000000"/>
        </w:rPr>
      </w:pPr>
      <w:r>
        <w:rPr>
          <w:color w:val="000000"/>
        </w:rPr>
        <w:t xml:space="preserve">Step 13: </w:t>
      </w:r>
      <w:r w:rsidRPr="001535B9">
        <w:rPr>
          <w:color w:val="000000"/>
        </w:rPr>
        <w:t xml:space="preserve">Then, the installation is </w:t>
      </w:r>
      <w:r w:rsidRPr="001535B9">
        <w:rPr>
          <w:color w:val="000000"/>
        </w:rPr>
        <w:t>completed,</w:t>
      </w:r>
      <w:r w:rsidRPr="001535B9">
        <w:rPr>
          <w:color w:val="000000"/>
        </w:rPr>
        <w:t xml:space="preserve"> and a success message is displayed.</w:t>
      </w:r>
    </w:p>
    <w:p w14:paraId="38846A02" w14:textId="63533660" w:rsidR="000229F9" w:rsidRPr="000229F9" w:rsidRDefault="000229F9" w:rsidP="000229F9">
      <w:pPr>
        <w:shd w:val="clear" w:color="auto" w:fill="FFFFFF"/>
        <w:rPr>
          <w:color w:val="000000"/>
        </w:rPr>
      </w:pPr>
      <w:r>
        <w:rPr>
          <w:color w:val="000000"/>
        </w:rPr>
        <w:t xml:space="preserve">Step 14: </w:t>
      </w:r>
      <w:r w:rsidRPr="000229F9">
        <w:rPr>
          <w:color w:val="000000"/>
        </w:rPr>
        <w:t>Once installed, click on Close. A pop-up is displayed asking whether the installation package should be retained or moved to the bin. Select the required option.</w:t>
      </w:r>
    </w:p>
    <w:p w14:paraId="4AE39D7A" w14:textId="77777777" w:rsidR="000229F9" w:rsidRPr="00B436F8" w:rsidRDefault="000229F9" w:rsidP="000229F9">
      <w:pPr>
        <w:shd w:val="clear" w:color="auto" w:fill="FFFFFF"/>
        <w:ind w:left="360"/>
        <w:rPr>
          <w:color w:val="000000"/>
        </w:rPr>
      </w:pPr>
      <w:r w:rsidRPr="00B436F8">
        <w:rPr>
          <w:noProof/>
          <w:color w:val="000000"/>
          <w:lang w:eastAsia="en-IN"/>
        </w:rPr>
        <w:lastRenderedPageBreak/>
        <w:drawing>
          <wp:inline distT="0" distB="0" distL="0" distR="0" wp14:anchorId="33505669" wp14:editId="2C0FD376">
            <wp:extent cx="5943600" cy="4215765"/>
            <wp:effectExtent l="0" t="0" r="0" b="635"/>
            <wp:docPr id="82" name="Picture 1" descr="A screenshot of a computer&#10;&#10;Description automatically generated">
              <a:extLst xmlns:a="http://schemas.openxmlformats.org/drawingml/2006/main">
                <a:ext uri="{FF2B5EF4-FFF2-40B4-BE49-F238E27FC236}">
                  <a16:creationId xmlns:a16="http://schemas.microsoft.com/office/drawing/2014/main" id="{72148384-693F-E34A-908B-69F180E1C0BC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" name="Picture 1" descr="A screenshot of a computer&#10;&#10;Description automatically generated">
                      <a:extLst>
                        <a:ext uri="{FF2B5EF4-FFF2-40B4-BE49-F238E27FC236}">
                          <a16:creationId xmlns:a16="http://schemas.microsoft.com/office/drawing/2014/main" id="{72148384-693F-E34A-908B-69F180E1C0BC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2157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1D277E" w14:textId="77777777" w:rsidR="000229F9" w:rsidRPr="00CF4DF5" w:rsidRDefault="000229F9" w:rsidP="000229F9">
      <w:r w:rsidRPr="00CF4DF5">
        <w:rPr>
          <w:color w:val="000000"/>
        </w:rPr>
        <w:br/>
      </w:r>
    </w:p>
    <w:p w14:paraId="0E80BBE8" w14:textId="117F8A48" w:rsidR="000229F9" w:rsidRPr="000229F9" w:rsidRDefault="000229F9" w:rsidP="000229F9">
      <w:pPr>
        <w:shd w:val="clear" w:color="auto" w:fill="FFFFFF"/>
        <w:rPr>
          <w:color w:val="000000"/>
        </w:rPr>
      </w:pPr>
      <w:r>
        <w:rPr>
          <w:color w:val="000000"/>
        </w:rPr>
        <w:t xml:space="preserve">Step 15: </w:t>
      </w:r>
      <w:r w:rsidRPr="000229F9">
        <w:rPr>
          <w:color w:val="000000"/>
        </w:rPr>
        <w:t>The installed Respondus lockdown Browser can be seen in the launchpad as shown.</w:t>
      </w:r>
    </w:p>
    <w:p w14:paraId="7BB5706B" w14:textId="77777777" w:rsidR="000229F9" w:rsidRDefault="000229F9" w:rsidP="000229F9">
      <w:pPr>
        <w:pStyle w:val="ListParagraph"/>
        <w:shd w:val="clear" w:color="auto" w:fill="FFFFFF"/>
        <w:rPr>
          <w:color w:val="000000"/>
        </w:rPr>
      </w:pPr>
    </w:p>
    <w:p w14:paraId="7AA6C176" w14:textId="77777777" w:rsidR="000229F9" w:rsidRPr="00836015" w:rsidRDefault="000229F9" w:rsidP="000229F9">
      <w:pPr>
        <w:shd w:val="clear" w:color="auto" w:fill="FFFFFF"/>
        <w:ind w:left="360"/>
        <w:rPr>
          <w:color w:val="000000"/>
        </w:rPr>
      </w:pPr>
      <w:r w:rsidRPr="00A6613B">
        <w:rPr>
          <w:noProof/>
          <w:color w:val="000000"/>
          <w:lang w:eastAsia="en-IN"/>
        </w:rPr>
        <w:drawing>
          <wp:inline distT="0" distB="0" distL="0" distR="0" wp14:anchorId="76301D1F" wp14:editId="2EDA2480">
            <wp:extent cx="5943600" cy="2331085"/>
            <wp:effectExtent l="0" t="0" r="0" b="5715"/>
            <wp:docPr id="85" name="Picture 85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" name="Picture 85" descr="A screenshot of a computer&#10;&#10;Description automatically generated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3310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58D12A" w14:textId="64E89597" w:rsidR="000229F9" w:rsidRDefault="000229F9" w:rsidP="000229F9">
      <w:r w:rsidRPr="00CF4DF5">
        <w:rPr>
          <w:color w:val="000000"/>
        </w:rPr>
        <w:br/>
      </w:r>
      <w:r w:rsidRPr="00CF4DF5">
        <w:rPr>
          <w:color w:val="000000"/>
        </w:rPr>
        <w:br/>
      </w:r>
    </w:p>
    <w:p w14:paraId="4446ED51" w14:textId="77777777" w:rsidR="000229F9" w:rsidRDefault="000229F9"/>
    <w:sectPr w:rsidR="000229F9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77A7084A"/>
    <w:multiLevelType w:val="hybridMultilevel"/>
    <w:tmpl w:val="243C7512"/>
    <w:lvl w:ilvl="0" w:tplc="40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40090019" w:tentative="1">
      <w:start w:val="1"/>
      <w:numFmt w:val="lowerLetter"/>
      <w:lvlText w:val="%2."/>
      <w:lvlJc w:val="left"/>
      <w:pPr>
        <w:ind w:left="1440" w:hanging="360"/>
      </w:pPr>
    </w:lvl>
    <w:lvl w:ilvl="2" w:tplc="4009001B" w:tentative="1">
      <w:start w:val="1"/>
      <w:numFmt w:val="lowerRoman"/>
      <w:lvlText w:val="%3."/>
      <w:lvlJc w:val="right"/>
      <w:pPr>
        <w:ind w:left="2160" w:hanging="180"/>
      </w:pPr>
    </w:lvl>
    <w:lvl w:ilvl="3" w:tplc="4009000F" w:tentative="1">
      <w:start w:val="1"/>
      <w:numFmt w:val="decimal"/>
      <w:lvlText w:val="%4."/>
      <w:lvlJc w:val="left"/>
      <w:pPr>
        <w:ind w:left="2880" w:hanging="360"/>
      </w:pPr>
    </w:lvl>
    <w:lvl w:ilvl="4" w:tplc="40090019" w:tentative="1">
      <w:start w:val="1"/>
      <w:numFmt w:val="lowerLetter"/>
      <w:lvlText w:val="%5."/>
      <w:lvlJc w:val="left"/>
      <w:pPr>
        <w:ind w:left="3600" w:hanging="360"/>
      </w:pPr>
    </w:lvl>
    <w:lvl w:ilvl="5" w:tplc="4009001B" w:tentative="1">
      <w:start w:val="1"/>
      <w:numFmt w:val="lowerRoman"/>
      <w:lvlText w:val="%6."/>
      <w:lvlJc w:val="right"/>
      <w:pPr>
        <w:ind w:left="4320" w:hanging="180"/>
      </w:pPr>
    </w:lvl>
    <w:lvl w:ilvl="6" w:tplc="4009000F" w:tentative="1">
      <w:start w:val="1"/>
      <w:numFmt w:val="decimal"/>
      <w:lvlText w:val="%7."/>
      <w:lvlJc w:val="left"/>
      <w:pPr>
        <w:ind w:left="5040" w:hanging="360"/>
      </w:pPr>
    </w:lvl>
    <w:lvl w:ilvl="7" w:tplc="40090019" w:tentative="1">
      <w:start w:val="1"/>
      <w:numFmt w:val="lowerLetter"/>
      <w:lvlText w:val="%8."/>
      <w:lvlJc w:val="left"/>
      <w:pPr>
        <w:ind w:left="5760" w:hanging="360"/>
      </w:pPr>
    </w:lvl>
    <w:lvl w:ilvl="8" w:tplc="40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2879658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229F9"/>
    <w:rsid w:val="000229F9"/>
    <w:rsid w:val="00407C68"/>
    <w:rsid w:val="00730E7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I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5EAD1D6"/>
  <w15:chartTrackingRefBased/>
  <w15:docId w15:val="{6BA1CE05-B03A-4ABF-9AEB-8A31636D3D8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IN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0229F9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Hyperlink">
    <w:name w:val="Hyperlink"/>
    <w:basedOn w:val="DefaultParagraphFont"/>
    <w:uiPriority w:val="99"/>
    <w:unhideWhenUsed/>
    <w:rsid w:val="000229F9"/>
    <w:rPr>
      <w:color w:val="0563C1" w:themeColor="hyperlink"/>
      <w:u w:val="single"/>
    </w:rPr>
  </w:style>
  <w:style w:type="paragraph" w:styleId="ListParagraph">
    <w:name w:val="List Paragraph"/>
    <w:basedOn w:val="Normal"/>
    <w:link w:val="ListParagraphChar"/>
    <w:uiPriority w:val="34"/>
    <w:qFormat/>
    <w:rsid w:val="000229F9"/>
    <w:pPr>
      <w:spacing w:after="0" w:line="240" w:lineRule="auto"/>
      <w:ind w:left="720"/>
      <w:contextualSpacing/>
    </w:pPr>
    <w:rPr>
      <w:rFonts w:ascii="Times New Roman" w:eastAsia="Times New Roman" w:hAnsi="Times New Roman" w:cs="Times New Roman"/>
      <w:kern w:val="0"/>
      <w:sz w:val="24"/>
      <w:szCs w:val="24"/>
      <w:lang w:eastAsia="en-GB"/>
      <w14:ligatures w14:val="none"/>
    </w:rPr>
  </w:style>
  <w:style w:type="character" w:customStyle="1" w:styleId="ListParagraphChar">
    <w:name w:val="List Paragraph Char"/>
    <w:link w:val="ListParagraph"/>
    <w:uiPriority w:val="34"/>
    <w:qFormat/>
    <w:locked/>
    <w:rsid w:val="000229F9"/>
    <w:rPr>
      <w:rFonts w:ascii="Times New Roman" w:eastAsia="Times New Roman" w:hAnsi="Times New Roman" w:cs="Times New Roman"/>
      <w:kern w:val="0"/>
      <w:sz w:val="24"/>
      <w:szCs w:val="24"/>
      <w:lang w:eastAsia="en-GB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3" Type="http://schemas.openxmlformats.org/officeDocument/2006/relationships/settings" Target="settings.xml"/><Relationship Id="rId7" Type="http://schemas.openxmlformats.org/officeDocument/2006/relationships/image" Target="media/image2.tmp"/><Relationship Id="rId12" Type="http://schemas.openxmlformats.org/officeDocument/2006/relationships/image" Target="media/image7.png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hyperlink" Target="https://ems.insurance.com.my/TNA/ExamHome/index2.html" TargetMode="External"/><Relationship Id="rId15" Type="http://schemas.openxmlformats.org/officeDocument/2006/relationships/image" Target="media/image10.png"/><Relationship Id="rId10" Type="http://schemas.openxmlformats.org/officeDocument/2006/relationships/image" Target="media/image5.png"/><Relationship Id="rId4" Type="http://schemas.openxmlformats.org/officeDocument/2006/relationships/webSettings" Target="web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</TotalTime>
  <Pages>7</Pages>
  <Words>211</Words>
  <Characters>1203</Characters>
  <Application>Microsoft Office Word</Application>
  <DocSecurity>0</DocSecurity>
  <Lines>10</Lines>
  <Paragraphs>2</Paragraphs>
  <ScaleCrop>false</ScaleCrop>
  <Company/>
  <LinksUpToDate>false</LinksUpToDate>
  <CharactersWithSpaces>1412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shivarudraswamy</dc:creator>
  <cp:keywords/>
  <dc:description/>
  <cp:lastModifiedBy>shivarudraswamy</cp:lastModifiedBy>
  <cp:revision>1</cp:revision>
  <dcterms:created xsi:type="dcterms:W3CDTF">2023-09-13T16:36:00Z</dcterms:created>
  <dcterms:modified xsi:type="dcterms:W3CDTF">2023-09-13T16:46:00Z</dcterms:modified>
</cp:coreProperties>
</file>